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D82" w:rsidRPr="00820567" w:rsidRDefault="00E86D82" w:rsidP="00127AC2">
      <w:pPr>
        <w:bidi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bidi="fa-IR"/>
        </w:rPr>
      </w:pPr>
      <w:r w:rsidRPr="008E7965">
        <w:rPr>
          <w:rFonts w:cs="B Titr" w:hint="cs"/>
          <w:b/>
          <w:bCs/>
          <w:sz w:val="28"/>
          <w:szCs w:val="28"/>
          <w:u w:val="single"/>
          <w:rtl/>
          <w:lang w:bidi="fa-IR"/>
        </w:rPr>
        <w:t>فراخوان تجهیزات پزشکی</w:t>
      </w:r>
      <w:r w:rsidR="008E7965">
        <w:rPr>
          <w:rFonts w:cs="B Tit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8E7965" w:rsidRPr="00820567">
        <w:rPr>
          <w:rFonts w:asciiTheme="majorBidi" w:hAnsiTheme="majorBidi" w:cstheme="majorBidi"/>
          <w:b/>
          <w:bCs/>
          <w:sz w:val="24"/>
          <w:szCs w:val="24"/>
          <w:u w:val="single"/>
          <w:lang w:bidi="fa-IR"/>
        </w:rPr>
        <w:t>(Recall)</w:t>
      </w: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2579"/>
        <w:gridCol w:w="3685"/>
        <w:gridCol w:w="3403"/>
      </w:tblGrid>
      <w:tr w:rsidR="008E7965" w:rsidRPr="00E5384E" w:rsidTr="00CC69DA">
        <w:trPr>
          <w:trHeight w:val="637"/>
        </w:trPr>
        <w:tc>
          <w:tcPr>
            <w:tcW w:w="9667" w:type="dxa"/>
            <w:gridSpan w:val="3"/>
            <w:tcBorders>
              <w:bottom w:val="thinThickSmallGap" w:sz="24" w:space="0" w:color="auto"/>
            </w:tcBorders>
            <w:shd w:val="clear" w:color="auto" w:fill="297083"/>
          </w:tcPr>
          <w:p w:rsidR="008E7965" w:rsidRPr="00E5384E" w:rsidRDefault="0027496C" w:rsidP="00C67F8C">
            <w:pPr>
              <w:jc w:val="right"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color w:val="FFFFFF" w:themeColor="background1"/>
                <w:szCs w:val="28"/>
                <w:rtl/>
                <w:lang w:bidi="fa-IR"/>
              </w:rPr>
              <w:t>مشخصات</w:t>
            </w:r>
            <w:r w:rsidR="00C67F8C" w:rsidRPr="00E5384E">
              <w:rPr>
                <w:rFonts w:ascii="Times New Roman" w:hAnsi="Times New Roman" w:cs="B Zar" w:hint="cs"/>
                <w:b/>
                <w:bCs/>
                <w:color w:val="FFFFFF" w:themeColor="background1"/>
                <w:szCs w:val="28"/>
                <w:rtl/>
                <w:lang w:bidi="fa-IR"/>
              </w:rPr>
              <w:t xml:space="preserve"> کلی:</w:t>
            </w:r>
          </w:p>
        </w:tc>
      </w:tr>
      <w:tr w:rsidR="00BE0EE2" w:rsidRPr="00E5384E" w:rsidTr="00E5384E">
        <w:trPr>
          <w:trHeight w:val="779"/>
        </w:trPr>
        <w:tc>
          <w:tcPr>
            <w:tcW w:w="2579" w:type="dxa"/>
            <w:tcBorders>
              <w:top w:val="thinThickSmallGap" w:sz="24" w:space="0" w:color="auto"/>
              <w:bottom w:val="doub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E5384E" w:rsidRDefault="00E5384E" w:rsidP="00E5384E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نام وسیله پزشکی: </w:t>
            </w:r>
          </w:p>
          <w:p w:rsidR="00BE0EE2" w:rsidRPr="007145FB" w:rsidRDefault="0044335B" w:rsidP="00116D02">
            <w:pPr>
              <w:bidi/>
              <w:rPr>
                <w:rFonts w:cs="B Zar"/>
                <w:b/>
                <w:bCs/>
                <w:sz w:val="18"/>
                <w:lang w:bidi="fa-IR"/>
              </w:rPr>
            </w:pPr>
            <w:r w:rsidRPr="00400578">
              <w:rPr>
                <w:rFonts w:ascii="negar" w:hAnsi="negar" w:cs="B Zar" w:hint="cs"/>
                <w:color w:val="000000"/>
                <w:sz w:val="24"/>
                <w:szCs w:val="24"/>
                <w:rtl/>
              </w:rPr>
              <w:t>کیت</w:t>
            </w:r>
            <w:r>
              <w:rPr>
                <w:rFonts w:ascii="negar" w:hAnsi="negar" w:cs="B Zar" w:hint="cs"/>
                <w:color w:val="000000"/>
                <w:rtl/>
              </w:rPr>
              <w:t xml:space="preserve"> </w:t>
            </w:r>
            <w:r w:rsidR="00116D02" w:rsidRPr="00400578">
              <w:rPr>
                <w:rFonts w:asciiTheme="majorBidi" w:hAnsiTheme="majorBidi" w:cstheme="majorBidi"/>
                <w:color w:val="000000"/>
                <w:sz w:val="20"/>
                <w:szCs w:val="20"/>
                <w:lang w:bidi="fa-IR"/>
              </w:rPr>
              <w:t>Estradiol</w:t>
            </w:r>
          </w:p>
        </w:tc>
        <w:tc>
          <w:tcPr>
            <w:tcW w:w="3685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5C4CF2" w:rsidRDefault="00E5384E" w:rsidP="005C4CF2">
            <w:pPr>
              <w:bidi/>
              <w:rPr>
                <w:rFonts w:asciiTheme="majorBidi" w:hAnsiTheme="majorBidi" w:cs="B Zar"/>
                <w:sz w:val="20"/>
                <w:szCs w:val="20"/>
                <w:rtl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نام سازنده</w:t>
            </w:r>
            <w:r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:</w:t>
            </w:r>
            <w:r w:rsidR="005C4CF2" w:rsidRPr="00400578">
              <w:rPr>
                <w:rFonts w:asciiTheme="majorBidi" w:hAnsiTheme="majorBidi" w:cs="B Zar"/>
                <w:sz w:val="20"/>
                <w:szCs w:val="20"/>
              </w:rPr>
              <w:t xml:space="preserve"> Abbott Diagnostics</w:t>
            </w:r>
          </w:p>
          <w:p w:rsidR="00400578" w:rsidRPr="00E5384E" w:rsidRDefault="00400578" w:rsidP="00400578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400578">
              <w:rPr>
                <w:rFonts w:asciiTheme="majorBidi" w:hAnsiTheme="majorBidi" w:cs="B Zar" w:hint="cs"/>
                <w:b/>
                <w:bCs/>
                <w:rtl/>
              </w:rPr>
              <w:t>شرکت نمایندگی:</w:t>
            </w:r>
            <w:r>
              <w:rPr>
                <w:rFonts w:asciiTheme="majorBidi" w:hAnsiTheme="majorBidi" w:cs="B Zar" w:hint="cs"/>
                <w:rtl/>
              </w:rPr>
              <w:t xml:space="preserve"> </w:t>
            </w:r>
            <w:r w:rsidRPr="00400578">
              <w:rPr>
                <w:rFonts w:asciiTheme="majorBidi" w:hAnsiTheme="majorBidi" w:cs="B Zar" w:hint="cs"/>
                <w:sz w:val="24"/>
                <w:szCs w:val="24"/>
                <w:rtl/>
              </w:rPr>
              <w:t>مدلینک</w:t>
            </w:r>
          </w:p>
        </w:tc>
        <w:tc>
          <w:tcPr>
            <w:tcW w:w="3403" w:type="dxa"/>
            <w:tcBorders>
              <w:top w:val="thinThickSmallGap" w:sz="24" w:space="0" w:color="auto"/>
              <w:left w:val="sing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5384E" w:rsidRPr="00400578" w:rsidRDefault="00E5384E" w:rsidP="00400578">
            <w:pPr>
              <w:bidi/>
              <w:rPr>
                <w:rFonts w:asciiTheme="majorBidi" w:hAnsiTheme="majorBidi" w:cs="B Zar"/>
                <w:rtl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نام تجاری: </w:t>
            </w:r>
            <w:r w:rsidR="00400578" w:rsidRPr="00676CD5">
              <w:rPr>
                <w:rFonts w:asciiTheme="majorBidi" w:hAnsiTheme="majorBidi" w:cs="B Zar"/>
                <w:sz w:val="20"/>
                <w:szCs w:val="20"/>
              </w:rPr>
              <w:t>Abbott</w:t>
            </w:r>
          </w:p>
          <w:p w:rsidR="00400578" w:rsidRPr="00E5384E" w:rsidRDefault="00400578" w:rsidP="00400578">
            <w:pPr>
              <w:bidi/>
              <w:rPr>
                <w:rFonts w:ascii="Times New Roman" w:hAnsi="Times New Roman" w:cs="B Zar"/>
                <w:b/>
                <w:bCs/>
                <w:sz w:val="18"/>
                <w:lang w:bidi="fa-IR"/>
              </w:rPr>
            </w:pPr>
            <w:r w:rsidRPr="00400578">
              <w:rPr>
                <w:rFonts w:asciiTheme="majorBidi" w:hAnsiTheme="majorBidi" w:cs="B Zar" w:hint="cs"/>
                <w:b/>
                <w:bCs/>
                <w:rtl/>
              </w:rPr>
              <w:t>مدل:</w:t>
            </w:r>
            <w:r>
              <w:rPr>
                <w:rFonts w:asciiTheme="majorBidi" w:hAnsiTheme="majorBidi" w:cs="B Zar" w:hint="cs"/>
                <w:rtl/>
              </w:rPr>
              <w:t xml:space="preserve"> </w:t>
            </w:r>
            <w:r w:rsidRPr="00400578">
              <w:rPr>
                <w:rFonts w:asciiTheme="majorBidi" w:hAnsiTheme="majorBidi" w:cs="B Zar"/>
                <w:sz w:val="20"/>
                <w:szCs w:val="20"/>
              </w:rPr>
              <w:t>ARCHITECT</w:t>
            </w:r>
          </w:p>
        </w:tc>
      </w:tr>
      <w:tr w:rsidR="00BE0EE2" w:rsidRPr="00E5384E" w:rsidTr="00E5384E">
        <w:trPr>
          <w:trHeight w:val="852"/>
        </w:trPr>
        <w:tc>
          <w:tcPr>
            <w:tcW w:w="257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5384E" w:rsidRPr="00E5384E" w:rsidRDefault="00E5384E" w:rsidP="00E5384E">
            <w:pPr>
              <w:bidi/>
              <w:rPr>
                <w:rFonts w:ascii="Times New Roman" w:hAnsi="Times New Roman" w:cs="B Zar"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گزارش کننده: </w:t>
            </w:r>
          </w:p>
          <w:p w:rsidR="00BE0EE2" w:rsidRPr="00400578" w:rsidRDefault="00400578" w:rsidP="007145FB">
            <w:pPr>
              <w:bidi/>
              <w:rPr>
                <w:rFonts w:ascii="Times New Roman" w:hAnsi="Times New Roman" w:cs="B Zar"/>
                <w:sz w:val="18"/>
                <w:rtl/>
                <w:lang w:bidi="fa-IR"/>
              </w:rPr>
            </w:pPr>
            <w:r w:rsidRPr="00400578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>شرکت سازنده</w:t>
            </w:r>
          </w:p>
        </w:tc>
        <w:tc>
          <w:tcPr>
            <w:tcW w:w="368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E5384E" w:rsidRPr="00E5384E" w:rsidRDefault="00E5384E" w:rsidP="00C3579C">
            <w:pPr>
              <w:bidi/>
              <w:rPr>
                <w:rFonts w:ascii="Times New Roman" w:hAnsi="Times New Roman" w:cs="B Zar"/>
                <w:b/>
                <w:bCs/>
                <w:sz w:val="18"/>
                <w:rtl/>
                <w:lang w:bidi="fa-IR"/>
              </w:rPr>
            </w:pPr>
            <w:r w:rsidRPr="00E5384E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شماره گزارش</w:t>
            </w:r>
            <w:r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="00C3579C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:</w:t>
            </w:r>
            <w:r w:rsidR="00676CD5">
              <w:t xml:space="preserve"> </w:t>
            </w:r>
            <w:r w:rsidR="00676CD5" w:rsidRPr="00676CD5">
              <w:rPr>
                <w:rFonts w:asciiTheme="majorBidi" w:hAnsiTheme="majorBidi" w:cstheme="majorBidi"/>
                <w:sz w:val="20"/>
                <w:szCs w:val="20"/>
              </w:rPr>
              <w:t>MDR98350552</w:t>
            </w:r>
          </w:p>
          <w:p w:rsidR="00E5384E" w:rsidRPr="00E5384E" w:rsidRDefault="00C3579C" w:rsidP="00C3579C">
            <w:pPr>
              <w:bidi/>
              <w:rPr>
                <w:rFonts w:ascii="Times New Roman" w:hAnsi="Times New Roman" w:cs="B Zar"/>
                <w:b/>
                <w:bCs/>
                <w:sz w:val="18"/>
                <w:lang w:bidi="fa-IR"/>
              </w:rPr>
            </w:pPr>
            <w:r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>کلاس فراخوان:</w:t>
            </w:r>
            <w:r w:rsidR="00116D02">
              <w:rPr>
                <w:rFonts w:ascii="Times New Roman" w:hAnsi="Times New Roman" w:cs="B Zar" w:hint="cs"/>
                <w:b/>
                <w:bCs/>
                <w:sz w:val="18"/>
                <w:rtl/>
                <w:lang w:bidi="fa-IR"/>
              </w:rPr>
              <w:t xml:space="preserve"> </w:t>
            </w:r>
            <w:r w:rsidR="00676CD5" w:rsidRPr="00676CD5">
              <w:rPr>
                <w:rFonts w:ascii="Times New Roman" w:hAnsi="Times New Roman" w:cs="B Zar"/>
                <w:sz w:val="20"/>
                <w:szCs w:val="24"/>
                <w:lang w:bidi="fa-IR"/>
              </w:rPr>
              <w:t>II</w:t>
            </w:r>
          </w:p>
        </w:tc>
        <w:tc>
          <w:tcPr>
            <w:tcW w:w="34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400578" w:rsidRDefault="00400578" w:rsidP="0040057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sz w:val="18"/>
                <w:rtl/>
                <w:lang w:bidi="fa-IR"/>
              </w:rPr>
              <w:t>شماره تماس نمایندگی:</w:t>
            </w:r>
            <w:r w:rsidRPr="00E5384E">
              <w:rPr>
                <w:rFonts w:ascii="Times New Roman" w:hAnsi="Times New Roman" w:cs="B Zar" w:hint="cs"/>
                <w:sz w:val="18"/>
                <w:rtl/>
                <w:lang w:bidi="fa-IR"/>
              </w:rPr>
              <w:t xml:space="preserve"> </w:t>
            </w:r>
            <w:r w:rsidRPr="00400578">
              <w:rPr>
                <w:rFonts w:ascii="Times New Roman" w:hAnsi="Times New Roman" w:cs="B Zar" w:hint="cs"/>
                <w:sz w:val="20"/>
                <w:szCs w:val="24"/>
                <w:rtl/>
                <w:lang w:bidi="fa-IR"/>
              </w:rPr>
              <w:t>02188811063</w:t>
            </w:r>
          </w:p>
          <w:p w:rsidR="00D34758" w:rsidRPr="00C3579C" w:rsidRDefault="00400578" w:rsidP="00C3579C">
            <w:pPr>
              <w:bidi/>
              <w:rPr>
                <w:rFonts w:cs="B Nazanin"/>
                <w:rtl/>
                <w:lang w:bidi="fa-IR"/>
              </w:rPr>
            </w:pPr>
            <w:r w:rsidRPr="00D70B58">
              <w:rPr>
                <w:rFonts w:cs="B Nazanin" w:hint="cs"/>
                <w:b/>
                <w:bCs/>
                <w:rtl/>
                <w:lang w:bidi="fa-IR"/>
              </w:rPr>
              <w:t>نام فرد رابط:</w:t>
            </w:r>
            <w:r w:rsidRPr="00D70B58">
              <w:rPr>
                <w:rFonts w:cs="B Nazanin" w:hint="cs"/>
                <w:rtl/>
                <w:lang w:bidi="fa-IR"/>
              </w:rPr>
              <w:t xml:space="preserve"> </w:t>
            </w:r>
            <w:r w:rsidRPr="00400578">
              <w:rPr>
                <w:rFonts w:cs="B Zar" w:hint="cs"/>
                <w:sz w:val="24"/>
                <w:szCs w:val="24"/>
                <w:rtl/>
                <w:lang w:bidi="fa-IR"/>
              </w:rPr>
              <w:t>آقای صباغی</w:t>
            </w:r>
            <w:r w:rsidRPr="0040057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</w:tr>
      <w:tr w:rsidR="005C3BEA" w:rsidRPr="00E5384E" w:rsidTr="00C3579C">
        <w:trPr>
          <w:trHeight w:val="718"/>
        </w:trPr>
        <w:tc>
          <w:tcPr>
            <w:tcW w:w="9667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C3BEA" w:rsidRPr="002F13E2" w:rsidRDefault="002F13E2" w:rsidP="002F13E2">
            <w:pPr>
              <w:bidi/>
              <w:rPr>
                <w:rFonts w:asciiTheme="majorBidi" w:hAnsiTheme="majorBidi" w:cs="B Zar"/>
                <w:sz w:val="24"/>
                <w:szCs w:val="24"/>
                <w:rtl/>
                <w:lang w:bidi="fa-IR"/>
              </w:rPr>
            </w:pPr>
            <w:r w:rsidRPr="00CD14BA">
              <w:rPr>
                <w:rFonts w:asciiTheme="majorBidi" w:hAnsiTheme="majorBidi" w:cs="B Zar" w:hint="cs"/>
                <w:b/>
                <w:bCs/>
                <w:rtl/>
                <w:lang w:bidi="fa-IR"/>
              </w:rPr>
              <w:t>لات نامبر:</w:t>
            </w:r>
            <w:r>
              <w:rPr>
                <w:rFonts w:asciiTheme="majorBidi" w:hAnsiTheme="majorBidi" w:cs="B Zar" w:hint="cs"/>
                <w:b/>
                <w:bCs/>
                <w:rtl/>
                <w:lang w:bidi="fa-IR"/>
              </w:rPr>
              <w:t xml:space="preserve"> </w:t>
            </w:r>
            <w:r w:rsidRPr="00CB5B85">
              <w:rPr>
                <w:rFonts w:asciiTheme="majorBidi" w:hAnsiTheme="majorBidi" w:cs="B Zar" w:hint="cs"/>
                <w:sz w:val="24"/>
                <w:szCs w:val="24"/>
                <w:rtl/>
                <w:lang w:bidi="fa-IR"/>
              </w:rPr>
              <w:t xml:space="preserve">تمامی لات نامبرهای مربوط به لیست نامبرهای </w:t>
            </w:r>
            <w:r>
              <w:rPr>
                <w:rFonts w:asciiTheme="majorBidi" w:hAnsiTheme="majorBidi" w:cs="B Zar" w:hint="cs"/>
                <w:sz w:val="24"/>
                <w:szCs w:val="24"/>
                <w:rtl/>
                <w:lang w:bidi="fa-IR"/>
              </w:rPr>
              <w:t>شامل</w:t>
            </w:r>
            <w:r w:rsidRPr="00CB5B85">
              <w:rPr>
                <w:rFonts w:asciiTheme="majorBidi" w:hAnsiTheme="majorBidi" w:cs="B Zar" w:hint="cs"/>
                <w:sz w:val="24"/>
                <w:szCs w:val="24"/>
                <w:rtl/>
                <w:lang w:bidi="fa-IR"/>
              </w:rPr>
              <w:t>:</w:t>
            </w:r>
            <w:r w:rsidRPr="00676CD5">
              <w:rPr>
                <w:rFonts w:asciiTheme="majorBidi" w:hAnsiTheme="majorBidi" w:cs="B Zar"/>
                <w:lang w:bidi="fa-IR"/>
              </w:rPr>
              <w:t xml:space="preserve"> 7K72-20, 7K72-25, 7K72-35 </w:t>
            </w:r>
          </w:p>
        </w:tc>
      </w:tr>
    </w:tbl>
    <w:p w:rsidR="00861396" w:rsidRDefault="00861396" w:rsidP="00861396">
      <w:pPr>
        <w:bidi/>
        <w:rPr>
          <w:rtl/>
          <w:lang w:bidi="fa-IR"/>
        </w:rPr>
      </w:pP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9667"/>
      </w:tblGrid>
      <w:tr w:rsidR="005C3BEA" w:rsidRPr="00BE0EE2" w:rsidTr="00CC69DA">
        <w:trPr>
          <w:trHeight w:val="637"/>
        </w:trPr>
        <w:tc>
          <w:tcPr>
            <w:tcW w:w="9667" w:type="dxa"/>
            <w:tcBorders>
              <w:bottom w:val="thinThickSmallGap" w:sz="24" w:space="0" w:color="auto"/>
            </w:tcBorders>
            <w:shd w:val="clear" w:color="auto" w:fill="297083"/>
          </w:tcPr>
          <w:p w:rsidR="005C3BEA" w:rsidRPr="00BE0EE2" w:rsidRDefault="005C3BEA" w:rsidP="00741B63">
            <w:pPr>
              <w:jc w:val="right"/>
              <w:rPr>
                <w:rFonts w:ascii="Times New Roman" w:hAnsi="Times New Roman" w:cs="B Nazanin"/>
                <w:b/>
                <w:bCs/>
                <w:sz w:val="18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FFFFFF" w:themeColor="background1"/>
                <w:szCs w:val="28"/>
                <w:rtl/>
                <w:lang w:bidi="fa-IR"/>
              </w:rPr>
              <w:t>علت فراخوان:</w:t>
            </w:r>
          </w:p>
        </w:tc>
      </w:tr>
      <w:tr w:rsidR="005C3BEA" w:rsidRPr="00BE0EE2" w:rsidTr="00CC69DA">
        <w:trPr>
          <w:trHeight w:val="779"/>
        </w:trPr>
        <w:tc>
          <w:tcPr>
            <w:tcW w:w="9667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3BEA" w:rsidRPr="00E5384E" w:rsidRDefault="002E3651" w:rsidP="00676CD5">
            <w:pPr>
              <w:pStyle w:val="ListParagraph"/>
              <w:numPr>
                <w:ilvl w:val="0"/>
                <w:numId w:val="11"/>
              </w:numPr>
              <w:bidi/>
              <w:spacing w:before="120" w:after="120" w:line="360" w:lineRule="auto"/>
              <w:ind w:left="360"/>
              <w:jc w:val="lowKashida"/>
              <w:rPr>
                <w:rFonts w:ascii="Calibri" w:eastAsia="Calibri" w:hAnsi="Calibri" w:cs="B Zar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تداخل کیت </w:t>
            </w:r>
            <w:r w:rsidR="00676CD5">
              <w:rPr>
                <w:rFonts w:cs="B Zar" w:hint="cs"/>
                <w:sz w:val="24"/>
                <w:szCs w:val="24"/>
                <w:rtl/>
                <w:lang w:bidi="fa-IR"/>
              </w:rPr>
              <w:t>فوق الذکر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با داروی میفپریستون (در دو هفته اول مصرف)</w:t>
            </w:r>
            <w:r>
              <w:rPr>
                <w:rFonts w:cs="B Zar" w:hint="cs"/>
                <w:sz w:val="24"/>
                <w:szCs w:val="24"/>
                <w:rtl/>
              </w:rPr>
              <w:t>، که منجر به نتایج کاذب می‌گردد.</w:t>
            </w:r>
          </w:p>
        </w:tc>
      </w:tr>
    </w:tbl>
    <w:p w:rsidR="005C3BEA" w:rsidRDefault="005C3BEA" w:rsidP="00127AC2">
      <w:pPr>
        <w:bidi/>
        <w:rPr>
          <w:lang w:bidi="fa-IR"/>
        </w:rPr>
      </w:pPr>
    </w:p>
    <w:tbl>
      <w:tblPr>
        <w:bidiVisual/>
        <w:tblW w:w="9667" w:type="dxa"/>
        <w:tblInd w:w="-57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ook w:val="0000"/>
      </w:tblPr>
      <w:tblGrid>
        <w:gridCol w:w="9667"/>
      </w:tblGrid>
      <w:tr w:rsidR="005C3BEA" w:rsidRPr="00BE0EE2" w:rsidTr="00CC69DA">
        <w:trPr>
          <w:trHeight w:val="637"/>
        </w:trPr>
        <w:tc>
          <w:tcPr>
            <w:tcW w:w="9667" w:type="dxa"/>
            <w:tcBorders>
              <w:bottom w:val="thinThickSmallGap" w:sz="24" w:space="0" w:color="auto"/>
            </w:tcBorders>
            <w:shd w:val="clear" w:color="auto" w:fill="297083"/>
          </w:tcPr>
          <w:p w:rsidR="005C3BEA" w:rsidRPr="00BE0EE2" w:rsidRDefault="005C3BEA" w:rsidP="00741B63">
            <w:pPr>
              <w:jc w:val="right"/>
              <w:rPr>
                <w:rFonts w:ascii="Times New Roman" w:hAnsi="Times New Roman" w:cs="B Nazanin"/>
                <w:b/>
                <w:bCs/>
                <w:sz w:val="18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b/>
                <w:bCs/>
                <w:color w:val="FFFFFF" w:themeColor="background1"/>
                <w:szCs w:val="28"/>
                <w:rtl/>
                <w:lang w:bidi="fa-IR"/>
              </w:rPr>
              <w:t>اقدام اصلاحی:</w:t>
            </w:r>
          </w:p>
        </w:tc>
      </w:tr>
      <w:tr w:rsidR="005C3BEA" w:rsidRPr="00BE0EE2" w:rsidTr="00CC69DA">
        <w:trPr>
          <w:trHeight w:val="779"/>
        </w:trPr>
        <w:tc>
          <w:tcPr>
            <w:tcW w:w="9667" w:type="dxa"/>
            <w:tcBorders>
              <w:top w:val="thinThickSmallGap" w:sz="2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7143E" w:rsidRPr="00F451C7" w:rsidRDefault="00676CD5" w:rsidP="00676CD5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اطلاع رسانی به کاربران جهت انجام تست استرادیول بیماران تحت درمان با داروی میفپریستون، دو هفته پس از قطع دارو،  توسط </w:t>
            </w:r>
            <w:r w:rsidR="000603D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شرکت نمایندگی </w:t>
            </w:r>
          </w:p>
        </w:tc>
      </w:tr>
    </w:tbl>
    <w:p w:rsidR="00127AC2" w:rsidRDefault="00FC59EA" w:rsidP="00584AD4">
      <w:pPr>
        <w:bidi/>
        <w:rPr>
          <w:rtl/>
        </w:rPr>
      </w:pPr>
      <w:r>
        <w:rPr>
          <w:noProof/>
          <w:rtl/>
        </w:rPr>
        <w:pict>
          <v:rect id="Rectangle 10" o:spid="_x0000_s1026" style="position:absolute;left:0;text-align:left;margin-left:194.25pt;margin-top:29.35pt;width:113pt;height:23.4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" fillcolor="white [3212]" strokecolor="white [3212]" strokeweight="2pt">
            <v:textbox>
              <w:txbxContent>
                <w:p w:rsidR="00C87263" w:rsidRDefault="00C87263" w:rsidP="00C87263">
                  <w:pPr>
                    <w:jc w:val="center"/>
                  </w:pPr>
                </w:p>
              </w:txbxContent>
            </v:textbox>
          </v:rect>
        </w:pict>
      </w:r>
    </w:p>
    <w:p w:rsidR="00123DE3" w:rsidRDefault="00123DE3" w:rsidP="00127AC2">
      <w:pPr>
        <w:bidi/>
      </w:pPr>
    </w:p>
    <w:sectPr w:rsidR="00123DE3" w:rsidSect="00FC59E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EBE" w:rsidRDefault="00AD3EBE" w:rsidP="00A17FB3">
      <w:pPr>
        <w:spacing w:after="0" w:line="240" w:lineRule="auto"/>
      </w:pPr>
      <w:r>
        <w:separator/>
      </w:r>
    </w:p>
  </w:endnote>
  <w:endnote w:type="continuationSeparator" w:id="0">
    <w:p w:rsidR="00AD3EBE" w:rsidRDefault="00AD3EBE" w:rsidP="00A17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eg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EBE" w:rsidRDefault="00AD3EBE" w:rsidP="00A17FB3">
      <w:pPr>
        <w:spacing w:after="0" w:line="240" w:lineRule="auto"/>
      </w:pPr>
      <w:r>
        <w:separator/>
      </w:r>
    </w:p>
  </w:footnote>
  <w:footnote w:type="continuationSeparator" w:id="0">
    <w:p w:rsidR="00AD3EBE" w:rsidRDefault="00AD3EBE" w:rsidP="00A17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A7" w:rsidRDefault="00181950" w:rsidP="00ED2BA7">
    <w:pPr>
      <w:pStyle w:val="Header"/>
      <w:bidi/>
      <w:rPr>
        <w:rtl/>
        <w:lang w:bidi="fa-IR"/>
      </w:rPr>
    </w:pPr>
    <w:r w:rsidRPr="00181950">
      <w:rPr>
        <w:rFonts w:cs="Arial"/>
        <w:noProof/>
        <w:rtl/>
        <w:lang w:bidi="fa-IR"/>
      </w:rPr>
      <w:drawing>
        <wp:inline distT="0" distB="0" distL="0" distR="0">
          <wp:extent cx="1276775" cy="609600"/>
          <wp:effectExtent l="0" t="0" r="0" b="0"/>
          <wp:docPr id="2" name="Picture 2" descr="F:\3 logo\im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3 logo\im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115" cy="6202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  <w:lang w:bidi="fa-IR"/>
      </w:rPr>
      <w:t xml:space="preserve">                         </w:t>
    </w:r>
    <w:r w:rsidRPr="00181950">
      <w:rPr>
        <w:rFonts w:cs="Arial"/>
        <w:noProof/>
        <w:rtl/>
        <w:lang w:bidi="fa-IR"/>
      </w:rPr>
      <w:drawing>
        <wp:inline distT="0" distB="0" distL="0" distR="0">
          <wp:extent cx="1458876" cy="847725"/>
          <wp:effectExtent l="0" t="0" r="8255" b="0"/>
          <wp:docPr id="3" name="Picture 3" descr="F:\3 logo\vezarat behdas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:\3 logo\vezarat behdash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29" cy="8506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  <w:rtl/>
        <w:lang w:bidi="fa-IR"/>
      </w:rPr>
      <w:t xml:space="preserve">                               </w:t>
    </w:r>
    <w:r w:rsidRPr="00181950">
      <w:rPr>
        <w:rFonts w:cs="Arial"/>
        <w:noProof/>
        <w:rtl/>
        <w:lang w:bidi="fa-IR"/>
      </w:rPr>
      <w:drawing>
        <wp:inline distT="0" distB="0" distL="0" distR="0">
          <wp:extent cx="771525" cy="602885"/>
          <wp:effectExtent l="0" t="0" r="0" b="6985"/>
          <wp:docPr id="4" name="Picture 4" descr="F:\3 logo\ifd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:\3 logo\ifda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350" cy="614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2BA7" w:rsidRDefault="00ED2BA7" w:rsidP="00ED2BA7">
    <w:pPr>
      <w:pStyle w:val="Header"/>
      <w:bidi/>
      <w:rPr>
        <w:rtl/>
        <w:lang w:bidi="fa-IR"/>
      </w:rPr>
    </w:pPr>
  </w:p>
  <w:p w:rsidR="00181950" w:rsidRDefault="00181950" w:rsidP="00181950">
    <w:pPr>
      <w:pStyle w:val="Header"/>
      <w:bidi/>
      <w:rPr>
        <w:rtl/>
        <w:lang w:bidi="fa-I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9AB"/>
    <w:multiLevelType w:val="hybridMultilevel"/>
    <w:tmpl w:val="C0224B9E"/>
    <w:lvl w:ilvl="0" w:tplc="537C30F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441E57"/>
    <w:multiLevelType w:val="hybridMultilevel"/>
    <w:tmpl w:val="FB1287A0"/>
    <w:lvl w:ilvl="0" w:tplc="B018F3F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4738A0"/>
    <w:multiLevelType w:val="hybridMultilevel"/>
    <w:tmpl w:val="9BAE09F8"/>
    <w:lvl w:ilvl="0" w:tplc="A89E4BDA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AE7545B"/>
    <w:multiLevelType w:val="hybridMultilevel"/>
    <w:tmpl w:val="A49A4EA6"/>
    <w:lvl w:ilvl="0" w:tplc="FFFFFFFF">
      <w:numFmt w:val="bullet"/>
      <w:lvlText w:val="-"/>
      <w:lvlJc w:val="left"/>
      <w:pPr>
        <w:ind w:left="360" w:hanging="360"/>
      </w:pPr>
      <w:rPr>
        <w:rFonts w:ascii="Calibri" w:eastAsia="Calibri" w:hAnsi="Calibri" w:cs="B Yagut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85BF2"/>
    <w:multiLevelType w:val="hybridMultilevel"/>
    <w:tmpl w:val="C108D67E"/>
    <w:lvl w:ilvl="0" w:tplc="36A83948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715B78"/>
    <w:multiLevelType w:val="hybridMultilevel"/>
    <w:tmpl w:val="51242F46"/>
    <w:lvl w:ilvl="0" w:tplc="EC146E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3A34CA"/>
    <w:multiLevelType w:val="hybridMultilevel"/>
    <w:tmpl w:val="D61A5FA0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4D7328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50BE6099"/>
    <w:multiLevelType w:val="hybridMultilevel"/>
    <w:tmpl w:val="348A063C"/>
    <w:lvl w:ilvl="0" w:tplc="A89E4BD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  <w:color w:val="FF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8207A3"/>
    <w:multiLevelType w:val="hybridMultilevel"/>
    <w:tmpl w:val="CE08B488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DA0AB5"/>
    <w:multiLevelType w:val="hybridMultilevel"/>
    <w:tmpl w:val="F2DEB8C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D060E2"/>
    <w:multiLevelType w:val="hybridMultilevel"/>
    <w:tmpl w:val="0382FB20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EE621B"/>
    <w:multiLevelType w:val="hybridMultilevel"/>
    <w:tmpl w:val="DF24F6C6"/>
    <w:lvl w:ilvl="0" w:tplc="360A8F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6"/>
  </w:num>
  <w:num w:numId="7">
    <w:abstractNumId w:val="11"/>
  </w:num>
  <w:num w:numId="8">
    <w:abstractNumId w:val="12"/>
  </w:num>
  <w:num w:numId="9">
    <w:abstractNumId w:val="4"/>
  </w:num>
  <w:num w:numId="10">
    <w:abstractNumId w:val="3"/>
  </w:num>
  <w:num w:numId="11">
    <w:abstractNumId w:val="8"/>
  </w:num>
  <w:num w:numId="12">
    <w:abstractNumId w:val="10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7BF"/>
    <w:rsid w:val="00001CF5"/>
    <w:rsid w:val="0000222D"/>
    <w:rsid w:val="00014FE0"/>
    <w:rsid w:val="0005655F"/>
    <w:rsid w:val="000603D9"/>
    <w:rsid w:val="000B18F3"/>
    <w:rsid w:val="00116D02"/>
    <w:rsid w:val="00120838"/>
    <w:rsid w:val="00123DE3"/>
    <w:rsid w:val="001259FB"/>
    <w:rsid w:val="00127AC2"/>
    <w:rsid w:val="00131051"/>
    <w:rsid w:val="00167AC6"/>
    <w:rsid w:val="00174616"/>
    <w:rsid w:val="00174752"/>
    <w:rsid w:val="00181950"/>
    <w:rsid w:val="001A47C4"/>
    <w:rsid w:val="001C2770"/>
    <w:rsid w:val="001E2109"/>
    <w:rsid w:val="001F053A"/>
    <w:rsid w:val="00220FEF"/>
    <w:rsid w:val="00223A08"/>
    <w:rsid w:val="00257922"/>
    <w:rsid w:val="00263798"/>
    <w:rsid w:val="0027143E"/>
    <w:rsid w:val="0027496C"/>
    <w:rsid w:val="002A4592"/>
    <w:rsid w:val="002A79F2"/>
    <w:rsid w:val="002B6891"/>
    <w:rsid w:val="002E3651"/>
    <w:rsid w:val="002F13E2"/>
    <w:rsid w:val="003108F5"/>
    <w:rsid w:val="00385200"/>
    <w:rsid w:val="00387741"/>
    <w:rsid w:val="00395B30"/>
    <w:rsid w:val="003A38C0"/>
    <w:rsid w:val="003C1BD0"/>
    <w:rsid w:val="003C49AC"/>
    <w:rsid w:val="003D052F"/>
    <w:rsid w:val="00400578"/>
    <w:rsid w:val="00434844"/>
    <w:rsid w:val="0044335B"/>
    <w:rsid w:val="00471713"/>
    <w:rsid w:val="004D0C93"/>
    <w:rsid w:val="004D18D1"/>
    <w:rsid w:val="004E44A9"/>
    <w:rsid w:val="00542F7B"/>
    <w:rsid w:val="005567BF"/>
    <w:rsid w:val="005606FE"/>
    <w:rsid w:val="00584AD4"/>
    <w:rsid w:val="005B23BE"/>
    <w:rsid w:val="005B5547"/>
    <w:rsid w:val="005C3BEA"/>
    <w:rsid w:val="005C4CF2"/>
    <w:rsid w:val="005D7C08"/>
    <w:rsid w:val="00605BF4"/>
    <w:rsid w:val="00651B17"/>
    <w:rsid w:val="006627B6"/>
    <w:rsid w:val="0067441B"/>
    <w:rsid w:val="00676CD5"/>
    <w:rsid w:val="00681854"/>
    <w:rsid w:val="006868D8"/>
    <w:rsid w:val="006B5C01"/>
    <w:rsid w:val="006D0163"/>
    <w:rsid w:val="006E49C1"/>
    <w:rsid w:val="007145FB"/>
    <w:rsid w:val="007515C9"/>
    <w:rsid w:val="007641AF"/>
    <w:rsid w:val="007977A9"/>
    <w:rsid w:val="007A3590"/>
    <w:rsid w:val="007B760C"/>
    <w:rsid w:val="007D0DAE"/>
    <w:rsid w:val="00806636"/>
    <w:rsid w:val="00820567"/>
    <w:rsid w:val="00831FDC"/>
    <w:rsid w:val="008342E1"/>
    <w:rsid w:val="008466D3"/>
    <w:rsid w:val="00852377"/>
    <w:rsid w:val="00860E13"/>
    <w:rsid w:val="00861396"/>
    <w:rsid w:val="00864C0F"/>
    <w:rsid w:val="008A7A5D"/>
    <w:rsid w:val="008E7965"/>
    <w:rsid w:val="008F4A9E"/>
    <w:rsid w:val="009029A2"/>
    <w:rsid w:val="00913EE0"/>
    <w:rsid w:val="00936AB4"/>
    <w:rsid w:val="00945F38"/>
    <w:rsid w:val="00966D42"/>
    <w:rsid w:val="00976F34"/>
    <w:rsid w:val="009A701D"/>
    <w:rsid w:val="009B73E1"/>
    <w:rsid w:val="009D4955"/>
    <w:rsid w:val="00A17FB3"/>
    <w:rsid w:val="00A31FF6"/>
    <w:rsid w:val="00A36410"/>
    <w:rsid w:val="00A7359A"/>
    <w:rsid w:val="00A77D17"/>
    <w:rsid w:val="00A87ED6"/>
    <w:rsid w:val="00AB04CD"/>
    <w:rsid w:val="00AB079B"/>
    <w:rsid w:val="00AD3EBE"/>
    <w:rsid w:val="00AE5537"/>
    <w:rsid w:val="00AE5888"/>
    <w:rsid w:val="00AF16A5"/>
    <w:rsid w:val="00AF6959"/>
    <w:rsid w:val="00B250A6"/>
    <w:rsid w:val="00B4617F"/>
    <w:rsid w:val="00B514CC"/>
    <w:rsid w:val="00B80C0A"/>
    <w:rsid w:val="00B85406"/>
    <w:rsid w:val="00B9609A"/>
    <w:rsid w:val="00BE0EE2"/>
    <w:rsid w:val="00C17A84"/>
    <w:rsid w:val="00C3579C"/>
    <w:rsid w:val="00C67F8C"/>
    <w:rsid w:val="00C71B85"/>
    <w:rsid w:val="00C743AA"/>
    <w:rsid w:val="00C76161"/>
    <w:rsid w:val="00C815DD"/>
    <w:rsid w:val="00C87263"/>
    <w:rsid w:val="00CC69DA"/>
    <w:rsid w:val="00CE1F29"/>
    <w:rsid w:val="00D24895"/>
    <w:rsid w:val="00D34758"/>
    <w:rsid w:val="00D46584"/>
    <w:rsid w:val="00D523D8"/>
    <w:rsid w:val="00D57E4D"/>
    <w:rsid w:val="00D631D0"/>
    <w:rsid w:val="00DB1B8A"/>
    <w:rsid w:val="00DC17BD"/>
    <w:rsid w:val="00DD388F"/>
    <w:rsid w:val="00DF54B8"/>
    <w:rsid w:val="00E227B5"/>
    <w:rsid w:val="00E33A09"/>
    <w:rsid w:val="00E46AEC"/>
    <w:rsid w:val="00E5384E"/>
    <w:rsid w:val="00E6277E"/>
    <w:rsid w:val="00E778A3"/>
    <w:rsid w:val="00E86D82"/>
    <w:rsid w:val="00ED01B9"/>
    <w:rsid w:val="00ED27E4"/>
    <w:rsid w:val="00ED2BA7"/>
    <w:rsid w:val="00ED5FF3"/>
    <w:rsid w:val="00F13744"/>
    <w:rsid w:val="00F4290D"/>
    <w:rsid w:val="00F451C7"/>
    <w:rsid w:val="00F53653"/>
    <w:rsid w:val="00F74535"/>
    <w:rsid w:val="00F84060"/>
    <w:rsid w:val="00F87F87"/>
    <w:rsid w:val="00F91338"/>
    <w:rsid w:val="00F9310A"/>
    <w:rsid w:val="00FA4243"/>
    <w:rsid w:val="00FB0753"/>
    <w:rsid w:val="00FC59EA"/>
    <w:rsid w:val="00FC7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9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1F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FB3"/>
  </w:style>
  <w:style w:type="paragraph" w:styleId="Footer">
    <w:name w:val="footer"/>
    <w:basedOn w:val="Normal"/>
    <w:link w:val="Foot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B3"/>
  </w:style>
  <w:style w:type="paragraph" w:styleId="BalloonText">
    <w:name w:val="Balloon Text"/>
    <w:basedOn w:val="Normal"/>
    <w:link w:val="BalloonTextChar"/>
    <w:uiPriority w:val="99"/>
    <w:semiHidden/>
    <w:unhideWhenUsed/>
    <w:rsid w:val="002A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592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9D4955"/>
    <w:rPr>
      <w:rFonts w:ascii="ArialMT" w:hAnsi="ArialMT" w:hint="default"/>
      <w:b w:val="0"/>
      <w:bCs w:val="0"/>
      <w:i w:val="0"/>
      <w:iCs w:val="0"/>
      <w:color w:val="23238E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36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1F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FB3"/>
  </w:style>
  <w:style w:type="paragraph" w:styleId="Footer">
    <w:name w:val="footer"/>
    <w:basedOn w:val="Normal"/>
    <w:link w:val="FooterChar"/>
    <w:uiPriority w:val="99"/>
    <w:unhideWhenUsed/>
    <w:rsid w:val="00A17F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FB3"/>
  </w:style>
  <w:style w:type="paragraph" w:styleId="BalloonText">
    <w:name w:val="Balloon Text"/>
    <w:basedOn w:val="Normal"/>
    <w:link w:val="BalloonTextChar"/>
    <w:uiPriority w:val="99"/>
    <w:semiHidden/>
    <w:unhideWhenUsed/>
    <w:rsid w:val="002A45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592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9D4955"/>
    <w:rPr>
      <w:rFonts w:ascii="ArialMT" w:hAnsi="ArialMT" w:hint="default"/>
      <w:b w:val="0"/>
      <w:bCs w:val="0"/>
      <w:i w:val="0"/>
      <w:iCs w:val="0"/>
      <w:color w:val="23238E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FDFD-66F0-4A9D-B659-D28E14F86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karimi</dc:creator>
  <cp:lastModifiedBy>rostaei</cp:lastModifiedBy>
  <cp:revision>2</cp:revision>
  <cp:lastPrinted>2018-11-11T11:29:00Z</cp:lastPrinted>
  <dcterms:created xsi:type="dcterms:W3CDTF">2019-05-04T04:39:00Z</dcterms:created>
  <dcterms:modified xsi:type="dcterms:W3CDTF">2019-05-04T04:39:00Z</dcterms:modified>
</cp:coreProperties>
</file>